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937" w:rsidRPr="00FF5AFE" w:rsidRDefault="00424937" w:rsidP="00DE63CA">
      <w:pPr>
        <w:ind w:left="-426" w:right="281"/>
        <w:jc w:val="center"/>
        <w:rPr>
          <w:b/>
          <w:bCs/>
          <w:sz w:val="24"/>
        </w:rPr>
      </w:pPr>
      <w:r w:rsidRPr="00FF5AFE">
        <w:rPr>
          <w:b/>
          <w:sz w:val="24"/>
        </w:rPr>
        <w:t>Раздел 3. Исполнение р</w:t>
      </w:r>
      <w:r w:rsidRPr="00FF5AFE">
        <w:rPr>
          <w:b/>
          <w:bCs/>
          <w:sz w:val="24"/>
        </w:rPr>
        <w:t>асходов бюджета города Югорска по ведомственной структуре расходов бюджет</w:t>
      </w:r>
      <w:r w:rsidR="004E29BA">
        <w:rPr>
          <w:b/>
          <w:bCs/>
          <w:sz w:val="24"/>
        </w:rPr>
        <w:t>ов</w:t>
      </w:r>
      <w:r w:rsidRPr="00FF5AFE">
        <w:rPr>
          <w:b/>
          <w:bCs/>
          <w:sz w:val="24"/>
        </w:rPr>
        <w:t xml:space="preserve"> </w:t>
      </w:r>
    </w:p>
    <w:p w:rsidR="00424937" w:rsidRPr="00FF5AFE" w:rsidRDefault="00424937" w:rsidP="00DE63CA">
      <w:pPr>
        <w:ind w:left="-426" w:right="281"/>
        <w:jc w:val="center"/>
        <w:rPr>
          <w:b/>
          <w:bCs/>
          <w:sz w:val="24"/>
        </w:rPr>
      </w:pPr>
    </w:p>
    <w:p w:rsidR="0033485A" w:rsidRDefault="00424937" w:rsidP="00DE63CA">
      <w:pPr>
        <w:spacing w:line="0" w:lineRule="atLeast"/>
        <w:ind w:right="-2"/>
        <w:jc w:val="right"/>
        <w:rPr>
          <w:sz w:val="24"/>
        </w:rPr>
      </w:pPr>
      <w:r w:rsidRPr="00FF5AFE">
        <w:rPr>
          <w:sz w:val="24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3"/>
        <w:gridCol w:w="1032"/>
        <w:gridCol w:w="991"/>
        <w:gridCol w:w="990"/>
        <w:gridCol w:w="1985"/>
        <w:gridCol w:w="850"/>
        <w:gridCol w:w="2516"/>
      </w:tblGrid>
      <w:tr w:rsidR="009A74BC" w:rsidRPr="009A74BC" w:rsidTr="00DE63CA">
        <w:trPr>
          <w:trHeight w:val="719"/>
          <w:tblHeader/>
        </w:trPr>
        <w:tc>
          <w:tcPr>
            <w:tcW w:w="2354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A74BC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9A74BC" w:rsidRPr="009A74BC" w:rsidTr="00DE63CA">
        <w:trPr>
          <w:trHeight w:val="315"/>
          <w:tblHeader/>
        </w:trPr>
        <w:tc>
          <w:tcPr>
            <w:tcW w:w="2354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A74BC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A74BC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A74BC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A74BC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A74BC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A74BC">
              <w:rPr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9A74BC">
              <w:rPr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10 181 694,41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 w:rsidRPr="009A74BC">
              <w:rPr>
                <w:sz w:val="24"/>
                <w:szCs w:val="24"/>
                <w:lang w:eastAsia="ru-RU"/>
              </w:rPr>
              <w:t xml:space="preserve"> 837 719,95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6 167 954,29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6 167 954,29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6 167 954,29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1 412 134,83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1 383 626,83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1 383 626,83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28 258,00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28 258,00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250,00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250,00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2 312 842,26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2 312 842,26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2 312 842,26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2 442 977,20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2 442 977,20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2 442 977,20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3 572 166,66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3 572 166,66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3 572 166,66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1 148 504,48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1 148 504,48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1 148 504,48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2 423 662,18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2 423 662,18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2 423 662,18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97 599,00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97 599,00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97 599,00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97 599,00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78 599,00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78 599,00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332 314,46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332 314,46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332 314,46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332 314,46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332 314,46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332 314,46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332 314,46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329 528 876,60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148 380 004,51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2 294 959,02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2 294 959,02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2 294 959,02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2 294 959,02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2 294 959,02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2 294 959,02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2 294 959,02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64 190 183,65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64 190 183,65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64 190 183,65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64 190 183,65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64 190 183,65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62 891 548,15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62 891 548,15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1 190 989,50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1 190 989,50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107 646,00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107 646,00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10 880,00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10 880,00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10 880,00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10 880,00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10 880,00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10 880,00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10 880,00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Проведение выборов в городе Югорске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81 883 981,84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23 962 340,10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23 962 340,10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23 962 340,10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23 962 340,10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23 962 340,10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23 962 340,10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54 444 900,66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39 438 245,63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39 438 245,63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35 496 171,36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31 543 574,03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31 543 574,03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3 860 497,33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3 860 497,33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92 100,00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92 100,00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1 523 827,00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344 257,00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344 257,00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1 179 570,00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1 179 570,00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2 256 173,27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2 256 173,27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2 256 173,27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34 484,00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34 484,00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34 484,00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24 142,00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24 142,00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24 142,00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103 448,00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103 448,00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103 448,00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15 006 655,03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15 006 655,03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14 256 322,28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14 256 322,28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14 256 322,28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750 332,75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750 332,75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750 332,75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3 356 612,48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3 356 612,48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686 056,81</w:t>
            </w:r>
          </w:p>
        </w:tc>
      </w:tr>
      <w:tr w:rsidR="009A74BC" w:rsidRPr="009A74BC" w:rsidTr="00DE63CA">
        <w:trPr>
          <w:trHeight w:val="1224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686 056,81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650 360,41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650 360,41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35 696,40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35 696,40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2 670 555,67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созданию и осуществлению деятельности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муниципальных комиссий по делам несовершеннолетних и защите их прав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2 670 555,67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2 568 184,01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2 568 184,01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102 371,66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102 371,66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1620282630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1620282630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1620282630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1620282630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1620282630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16202S2630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16202S2630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16202S2630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16202S2630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16202S2630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1224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9A74BC">
              <w:rPr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коронавирусной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1620361807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1620361807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1620361807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120 128,60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120 128,60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34 397,28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34 397,28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34 397,28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34 397,28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85 731,32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85 731,32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85 731,32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85 731,32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4 027 173,90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4 027 173,90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4 027 173,90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4 027 173,90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4 027 173,90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2 195 804,40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2 195 804,40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2 195 804,40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1 831 369,50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1 831 369,50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1 831 369,50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2 735 436,83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2 492 234,83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2 492 234,83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Подпрограмма "Совершенствование системы муниципального стратегического управления, реализация отдельных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2 492 234,83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2 492 234,83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2 388 000,00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2 092 303,01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2 092 303,01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295 696,99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295 696,99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104 234,83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97 096,07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97 096,07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7 138,76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7 138,76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166 414,00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166 414,00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166 414,00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166 414,00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166 414,00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166 414,00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166 414,00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76 788,00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76 788,00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76 788,00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76 788,00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53 751,60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50 685,60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50 685,60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3 066,00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3 066,00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23 036,40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21 722,40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21 722,40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1 314,00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1 314,00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98 149 997,45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91 107 123,00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Субвенции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91 107 123,00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91 107 123,00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91 107 123,00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79 301 583,00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79 301 583,00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79 301 583,00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8 838 066,00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8 838 066,00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8 838 066,00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2 967 474,00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2 967 474,00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2 967 474,00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1 539 383,52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284 511,80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284 511,80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284 511,80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13 678,50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13 678,50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13 678,50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270 833,30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270 833,30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270 833,30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1 254 871,72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Основное мероприятие "Развитие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системы обеспечения информационной безопасности органов местного самоуправления города Югорска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130D600000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1 254 871,72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19 384,14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19 384,14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19 384,14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1 235 487,58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1 235 487,58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1 235 487,58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5 503 490,93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5 503 490,93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4 683 860,55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коронавирусной инфекции (COVID - 19), на возмещение затрат на оплату труда работников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1220161605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1220161605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1220161605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122I400000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4 648 750,00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4 090 900,00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4 090 900,00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4 090 900,00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557 850,00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557 850,00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557 850,00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122I800000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35 110,55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30 897,28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30 897,28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30 897,28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4 213,27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4 213,27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4 213,27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819 630,38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819 630,38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819 630,38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814 470,46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814 470,46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5 159,92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5 159,92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20 062 855,58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20 062 855,58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354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категорий граждан, определенных федеральным законодательством"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20 062 855,58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20 062 855,58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20 062 855,58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20 062 855,58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20 062 855,58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4 163 773,30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4 163 773,30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3 864 436,02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Подпрограмма "Организационные,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развития культуры"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3 864 436,02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деятельности Управления культуры администрации города Югорска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3 864 436,02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3 864 436,02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3 864 436,02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3 864 436,02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299 337,28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299 337,28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299 337,28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299 337,28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299 337,28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299 337,28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520 495,00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Санитарно-эпидемиологическое благополучие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520 495,00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520 495,00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Непрограммное направление деятельности "Расходы на мероприятия по профилактике заболеваний и формированию здорового образа жизни"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520 495,00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проведение мероприятий по профилактике и устранению последствий распространения новой коронавирусной инфекции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4020020617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520 495,00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4020020617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520 495,00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4020020617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520 495,00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в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автономном округе – Югре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31 312 812,43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2 264 224,17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2 264 224,17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2 264 224,17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2 264 224,17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2 264 224,17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2 264 224,17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2 264 224,17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2 280 077,24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2 280 077,24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2 280 077,24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2 280 077,24</w:t>
            </w:r>
          </w:p>
        </w:tc>
      </w:tr>
      <w:tr w:rsidR="009A74BC" w:rsidRPr="009A74BC" w:rsidTr="00DE63CA">
        <w:trPr>
          <w:trHeight w:val="92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193 611,70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193 611,70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193 611,70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218 392,00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218 392,00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218 392,00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1 848 920,00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1 848 920,00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1 848 920,00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19 153,54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19 153,54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19 153,54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21 316 414,56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21 316 414,56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21 316 414,56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21 316 414,56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21 316 414,56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21 316 414,56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21 316 414,56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5 452 096,46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5 452 096,46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5 452 096,46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5 452 096,46</w:t>
            </w:r>
          </w:p>
        </w:tc>
      </w:tr>
      <w:tr w:rsidR="009A74BC" w:rsidRPr="009A74BC" w:rsidTr="00DE63CA">
        <w:trPr>
          <w:trHeight w:val="1224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9A74BC">
              <w:rPr>
                <w:sz w:val="24"/>
                <w:szCs w:val="24"/>
                <w:lang w:eastAsia="ru-RU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5 345 646,46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5 016 855,90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5 016 855,90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142 010,56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142 010,56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186 780,00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186 780,00</w:t>
            </w:r>
          </w:p>
        </w:tc>
      </w:tr>
      <w:tr w:rsidR="009A74BC" w:rsidRPr="009A74BC" w:rsidTr="00DE63CA">
        <w:trPr>
          <w:trHeight w:val="1224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9A74BC">
              <w:rPr>
                <w:sz w:val="24"/>
                <w:szCs w:val="24"/>
                <w:lang w:eastAsia="ru-RU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1210184322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106 450,00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1210184322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106 450,00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1210184322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106 450,00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6 955 966,18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6 955 966,18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6 955 966,18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6 955 966,18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6 955 966,18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6 955 966,18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6 955 966,18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6 955 966,18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13 220 361,42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7 500 000,00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7 500 000,00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7 500 000,00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7 500 000,00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муниципальных правовых актов и иной официальной информации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7 500 000,00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7 500 000,00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7 500 000,00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5 720 361,42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5 720 361,42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5 720 361,42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5 642 005,17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5 642 005,17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5 642 005,17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5 642 005,17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78 356,25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78 356,25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78 356,25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78 356,25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lastRenderedPageBreak/>
              <w:t>Департамент финансов администрации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30 844 028,59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20 633 262,37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20 633 262,37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20 633 262,37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20 633 262,37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20 633 262,37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20 546 131,39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20 546 131,39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87 130,00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87 130,00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0,98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0,98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848 677,50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848 677,50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848 677,50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848 677,50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848 677,50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848 677,50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848 677,50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9 362 088,72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9 362 088,72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9 362 088,72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9 362 088,72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9 362 088,72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9 362 088,72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9 362 088,72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90 651 184,96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3 955 209,48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3 955 209,48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3 955 209,48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3 955 209,48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3 955 209,48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3 955 209,48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3 738 262,63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3 738 262,63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216 946,85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216 946,85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12 764 085,63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12 733 207,99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12 733 207,99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12 733 207,99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12 733 207,99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12 733 207,99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12 733 207,99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19 217,64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c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>новное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19 217,64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19 217,64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19 217,64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19 217,64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19 217,64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19 217,64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Основное мероприятие "Выполнение комплексных кадастровых работ на земельных участках, предоставленных садоводческим и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огородническим некоммерческим объединениям граждан в городе Югорске"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66 200 685,85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65 800 685,85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64 685 253,00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64 685 253,00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64 685 253,00</w:t>
            </w:r>
          </w:p>
        </w:tc>
      </w:tr>
      <w:tr w:rsidR="009A74BC" w:rsidRPr="009A74BC" w:rsidTr="00DE63CA">
        <w:trPr>
          <w:trHeight w:val="183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9A74BC">
              <w:rPr>
                <w:sz w:val="24"/>
                <w:szCs w:val="24"/>
                <w:lang w:eastAsia="ru-RU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60 157 285,29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60 157 285,29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60 157 285,29</w:t>
            </w:r>
          </w:p>
        </w:tc>
      </w:tr>
      <w:tr w:rsidR="009A74BC" w:rsidRPr="009A74BC" w:rsidTr="00DE63CA">
        <w:trPr>
          <w:trHeight w:val="183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9A74BC">
              <w:rPr>
                <w:sz w:val="24"/>
                <w:szCs w:val="24"/>
                <w:lang w:eastAsia="ru-RU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4 527 967,71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4 527 967,71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4 527 967,71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1 115 432,85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1 115 432,85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1 115 432,85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1 115 432,85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1 115 432,85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1 115 432,85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020P200000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020P252320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020P252320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020P252320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020P282710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020P282710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020P282710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020P2S2710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020P2S2710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020P2S2710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Основное мероприятие "Стимулирование культурного разнообразия в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городе Югорске"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7 431 204,00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7 431 204,00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7 431 204,00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7 431 204,00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7 431 204,00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6 304 804,00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6 304 804,00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6 304 804,00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1 126 400,00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1 126 400,00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1 126 400,00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809 498 468,13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161 066,45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138 329,30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138 329,30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138 329,30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138 329,30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138 329,30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18 490,30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18 490,30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119 839,00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72 690,00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47 149,00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22 737,15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22 737,15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22 737,15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22 737,15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22 737,15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22 737,15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799 341 836,14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178 245 059,71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178 245 059,71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177 271 607,58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32 061 956,89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32 061 956,89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32 061 956,89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1 395 793,09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1 395 793,09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1 395 793,09</w:t>
            </w:r>
          </w:p>
        </w:tc>
      </w:tr>
      <w:tr w:rsidR="009A74BC" w:rsidRPr="009A74BC" w:rsidTr="00DE63CA">
        <w:trPr>
          <w:trHeight w:val="354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образования муниципальным образовательным организациям)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135 524 195,60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135 524 195,60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135 524 195,60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8 289 662,00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8 289 662,00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8 289 662,00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399 953,13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399 953,13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399 953,13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399 953,13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573 499,00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573 499,00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573 499,00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573 499,00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536 907 122,64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536 907 122,64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532 321 621,45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41 853 437,62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41 853 437,62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41 853 437,62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0200153030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0200153030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0200153030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1224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736 388,01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736 388,01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736 388,01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160 000,00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160 000,00</w:t>
            </w:r>
          </w:p>
        </w:tc>
      </w:tr>
      <w:tr w:rsidR="009A74BC" w:rsidRPr="009A74BC" w:rsidTr="00DE63CA">
        <w:trPr>
          <w:trHeight w:val="354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9A74BC">
              <w:rPr>
                <w:sz w:val="24"/>
                <w:szCs w:val="24"/>
                <w:lang w:eastAsia="ru-RU"/>
              </w:rPr>
              <w:t xml:space="preserve"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аккредитацию основным общеобразовательным программам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0200182480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0200182480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0200182480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0200182480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9A74BC">
              <w:rPr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15 670 354,28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15 670 354,28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14 906 354,28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764 000,00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463 306 945,54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463 306 945,54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463 306 945,54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10 594 496,00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10 594 496,00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10 594 496,00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9A74BC">
              <w:rPr>
                <w:sz w:val="24"/>
                <w:szCs w:val="24"/>
                <w:lang w:eastAsia="ru-RU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02001S2480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02001S2480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02001S2480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02001S2480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716 281,65</w:t>
            </w:r>
          </w:p>
        </w:tc>
      </w:tr>
      <w:tr w:rsidR="009A74BC" w:rsidRPr="009A74BC" w:rsidTr="00DE63CA">
        <w:trPr>
          <w:trHeight w:val="162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716 281,65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3 459,63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3 459,63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712 822,02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712 822,02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2 346 649,47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2 346 649,47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29 300,00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29 300,00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459 432,49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459 432,49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1 857 916,98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1 857 916,98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1 441 839,12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591 839,12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591 839,12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591 839,12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80 730,95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80 730,95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79 830,95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79 830,95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30 080 050,66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30 080 050,66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179 953,39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179 953,39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179 953,39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179 953,39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29 900 097,27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15 087 350,07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15 087 350,07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15 087 350,07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14 731 211,50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14 731 211,50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14 731 211,50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81 535,70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81 535,70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81 535,70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Основное мероприятие "Организация мероприятий по изучению культурного наследия народов России и мира в образовательных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организациях города"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101 235,45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101 235,45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101 235,45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101 235,45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101 235,45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101 235,45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54 008 367,68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54 008 367,68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1 436 973,76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9A74BC">
              <w:rPr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1 436 973,76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1 436 973,76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1 436 973,76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1 369 870,70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1 369 870,70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1 369 870,70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1 369 870,70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50 763 847,22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40 157 855,01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37 617 729,60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37 617 729,60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2 516 737,41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2 516 737,41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23 388,00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23 388,00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9 655 208,02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9 595 784,46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9 595 784,46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59 423,56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59 423,56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реализующих образовательные программы дошкольного образования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950 784,19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950 784,19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950 784,19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92 202,00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92 202,00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11 685,00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11 685,00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75 517,00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30 617,00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44 900,00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Основное мероприятие "Участие в реализации регионального проекта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"Учитель будущего"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345 474,00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345 474,00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17 374,00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17 374,00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145 000,00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145 000,00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183 100,00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129 500,00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53 600,00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9 995 565,54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9 995 565,54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9 995 565,54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9 995 565,54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9 995 565,54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9 995 565,54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9 995 565,54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124 006 405,11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43 811 862,00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43 811 862,00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43 811 862,00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43 811 862,00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43 811 862,00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43 811 862,00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43 811 862,00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43 811 862,00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80 165 543,11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80 165 543,11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80 115 543,11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31 118 694,65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14 606 662,76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14 291 192,17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14 291 192,17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14 291 192,17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268 150,00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268 150,00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268 150,00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47 320,59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47 320,59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47 320,59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9 137 827,47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9 137 827,47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9 137 827,47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9 137 827,47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1 374 204,42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1 225 274,42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1 225 274,42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1 175 274,42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наказов избирателей депутатам Думы Ханты-Мансийского автономного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округа -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148 930,00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148 930,00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148 930,00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031A100000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6 000 000,00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6 000 000,00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6 000 000,00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6 000 000,00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47 525 546,36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1 000 000,00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1 000 000,00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1 000 000,00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1 000 000,00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46 525 546,36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46 425 546,36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46 425 546,36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219 750,00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46 205 796,36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Подпрограмма "Организационные,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развития культуры"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1 471 302,10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1 471 302,10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1 471 302,10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1 471 302,10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1 471 302,10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89 352 865,42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264 357,92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264 357,92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214 357,92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214 357,92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408W000000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214 357,92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408W058530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214 357,92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408W058530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214 357,92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408W058530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214 357,92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517 012,19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правоохранительной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517 012,19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517 012,19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517 012,19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517 012,19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517 012,19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517 012,19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517 012,19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1 351 976,32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1 351 976,32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1 351 976,32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1 351 976,32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1 350 870,76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780 040,76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780 040,76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780 040,76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570 830,00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570 830,00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570 830,00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1 105,56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1 105,56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1 105,56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1 105,56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332 889,00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332 889,00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332 889,00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332 889,00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332 889,00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332 889,00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332 889,00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332 889,00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экологической культуры"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16 015 061,66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16 015 061,66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6 289,57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6 289,57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6 289,57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6 289,57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6 289,57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0100699990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0100699990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0100699990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15 508 772,09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15 308 772,09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13 440,00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13 440,00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13 440,00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13 440,00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13 689 039,34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13 689 039,34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13 689 039,34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13 689 039,34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1 155 456,75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1 155 456,75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1 155 456,75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1 155 456,75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051E800000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450 836,00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450 836,00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450 836,00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450 836,00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500 000,00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посредством проведения комплекса мероприятий по дооборудованию и адаптации объектов"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534 302,08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137 942,08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137 942,08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137 942,08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408W000000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137 942,08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408W058530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137 942,08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408W058530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137 942,08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408W058530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137 942,08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396 360,00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396 360,00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396 360,00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396 360,00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в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9A74BC">
              <w:rPr>
                <w:sz w:val="24"/>
                <w:szCs w:val="24"/>
                <w:lang w:eastAsia="ru-RU"/>
              </w:rPr>
              <w:t xml:space="preserve"> автономном округе – Югре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396 360,00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396 360,00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396 360,00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70 337 266,25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69 229 630,31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69 229 630,31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68 461 574,31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68 461 574,31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68 461 574,31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68 461 574,31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503 056,00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503 056,00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503 056,00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503 056,00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0400600000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265 000,00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Субсидии некоммерческим организациям на организацию и проведение социально значимых общественных мероприятий и (или)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проектов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265 000,00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265 000,00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265 000,00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1 107 635,94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1 107 635,94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1 107 635,94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1 045 544,54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1 045 544,54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1 045 544,54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58 986,82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58 986,82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58 986,82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3 104,58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3 104,58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3 104,58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0400585160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0400600000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98 426 720,33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720 000,00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720 000,00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70 000,00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70 000,00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650 000,00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67 909 695,12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289 061,04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289 061,04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289 061,04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289 061,04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Субвенции </w:t>
            </w:r>
            <w:proofErr w:type="gramStart"/>
            <w:r w:rsidRPr="009A74BC">
              <w:rPr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289 061,04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289 061,04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289 061,04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4 274 890,55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4 274 890,55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Подпрограмма "Развитие сети автомобильных дорог и транспорта"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4 274 890,55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4 274 890,55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4 274 890,55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4 274 890,55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4 274 890,55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63 320 482,63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63 320 482,63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63 320 482,63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1 926 625,69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1 926 625,69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1 926 625,69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1 926 625,69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61 393 856,94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61 393 856,94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61 393 856,94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61 393 856,94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25 260,90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25 260,90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25 260,90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25 260,90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25 260,90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25 260,90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29 797 025,21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90 443,76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90 443,76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90 443,76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90 443,76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90 443,76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90 443,76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2 500 202,48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2 500 202,48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1 355 261,20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1 355 261,20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1 355 261,20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1 355 261,20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992 753,88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992 753,88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992 753,88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992 753,88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152 187,40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0700582240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0700582240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0700582240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152 187,40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152 187,40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152 187,40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07005S2240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07005S2240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07005S2240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816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27 206 378,97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0700282672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0700282672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0700282672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07002S2672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07002S2672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07002S2672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27 206 378,97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27 206 378,97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4 152 231,28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4 152 231,28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4 152 231,28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4 152 231,28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23 054 147,69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23 054 147,69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23 054 147,69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23 054 147,69</w:t>
            </w:r>
          </w:p>
        </w:tc>
      </w:tr>
      <w:tr w:rsidR="009A74BC" w:rsidRPr="009A74BC" w:rsidTr="00DE63CA">
        <w:trPr>
          <w:trHeight w:val="1020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083F299990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083F299990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083F299990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Реализация мероприятий 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A74B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 xml:space="preserve">Реализация мероприятий 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609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lastRenderedPageBreak/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55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411"/>
        </w:trPr>
        <w:tc>
          <w:tcPr>
            <w:tcW w:w="2354" w:type="pct"/>
            <w:shd w:val="clear" w:color="auto" w:fill="auto"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A74BC" w:rsidRPr="009A74BC" w:rsidTr="00DE63CA">
        <w:trPr>
          <w:trHeight w:val="264"/>
        </w:trPr>
        <w:tc>
          <w:tcPr>
            <w:tcW w:w="2354" w:type="pct"/>
            <w:shd w:val="clear" w:color="auto" w:fill="auto"/>
            <w:noWrap/>
            <w:vAlign w:val="bottom"/>
            <w:hideMark/>
          </w:tcPr>
          <w:p w:rsidR="009A74BC" w:rsidRPr="009A74BC" w:rsidRDefault="009A74BC" w:rsidP="00DE6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A74B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pct"/>
            <w:shd w:val="clear" w:color="auto" w:fill="auto"/>
            <w:noWrap/>
            <w:vAlign w:val="center"/>
            <w:hideMark/>
          </w:tcPr>
          <w:p w:rsidR="009A74BC" w:rsidRPr="009A74BC" w:rsidRDefault="009A74BC" w:rsidP="00DE6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A74BC">
              <w:rPr>
                <w:b/>
                <w:bCs/>
                <w:sz w:val="24"/>
                <w:szCs w:val="24"/>
                <w:lang w:eastAsia="ru-RU"/>
              </w:rPr>
              <w:t>1 582 490 243,55</w:t>
            </w:r>
          </w:p>
        </w:tc>
      </w:tr>
    </w:tbl>
    <w:p w:rsidR="00D16493" w:rsidRPr="00FF5AFE" w:rsidRDefault="00D16493" w:rsidP="00DE63CA">
      <w:pPr>
        <w:spacing w:line="0" w:lineRule="atLeast"/>
        <w:ind w:right="281"/>
        <w:rPr>
          <w:sz w:val="24"/>
        </w:rPr>
      </w:pPr>
    </w:p>
    <w:sectPr w:rsidR="00D16493" w:rsidRPr="00FF5AFE" w:rsidSect="00DE63CA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A58A5"/>
    <w:rsid w:val="000B6E0C"/>
    <w:rsid w:val="000C2EA5"/>
    <w:rsid w:val="000C3E53"/>
    <w:rsid w:val="000F3D2F"/>
    <w:rsid w:val="0010401B"/>
    <w:rsid w:val="0010772C"/>
    <w:rsid w:val="0011207D"/>
    <w:rsid w:val="00114FFC"/>
    <w:rsid w:val="001257C7"/>
    <w:rsid w:val="001347D7"/>
    <w:rsid w:val="001356EA"/>
    <w:rsid w:val="00140D6B"/>
    <w:rsid w:val="00142FD2"/>
    <w:rsid w:val="00145B9B"/>
    <w:rsid w:val="00152917"/>
    <w:rsid w:val="00170E6F"/>
    <w:rsid w:val="0018017D"/>
    <w:rsid w:val="0018089D"/>
    <w:rsid w:val="00184ECA"/>
    <w:rsid w:val="0019587B"/>
    <w:rsid w:val="001F1808"/>
    <w:rsid w:val="0021641A"/>
    <w:rsid w:val="00224E69"/>
    <w:rsid w:val="002401E2"/>
    <w:rsid w:val="00256A87"/>
    <w:rsid w:val="00271EA8"/>
    <w:rsid w:val="00280686"/>
    <w:rsid w:val="00285C61"/>
    <w:rsid w:val="00296E8C"/>
    <w:rsid w:val="002F5129"/>
    <w:rsid w:val="003033AE"/>
    <w:rsid w:val="00304EC1"/>
    <w:rsid w:val="00324687"/>
    <w:rsid w:val="0033485A"/>
    <w:rsid w:val="003642AD"/>
    <w:rsid w:val="0037056B"/>
    <w:rsid w:val="003830BD"/>
    <w:rsid w:val="003B1A71"/>
    <w:rsid w:val="003D3CC0"/>
    <w:rsid w:val="003D688F"/>
    <w:rsid w:val="004029E0"/>
    <w:rsid w:val="00423003"/>
    <w:rsid w:val="00424937"/>
    <w:rsid w:val="004B0DBB"/>
    <w:rsid w:val="004C6A75"/>
    <w:rsid w:val="004E29BA"/>
    <w:rsid w:val="00510950"/>
    <w:rsid w:val="0053339B"/>
    <w:rsid w:val="00593FA6"/>
    <w:rsid w:val="00601ACD"/>
    <w:rsid w:val="006161F3"/>
    <w:rsid w:val="00624190"/>
    <w:rsid w:val="00650273"/>
    <w:rsid w:val="0065328E"/>
    <w:rsid w:val="006B3FA0"/>
    <w:rsid w:val="006F6444"/>
    <w:rsid w:val="007116AF"/>
    <w:rsid w:val="00713C1C"/>
    <w:rsid w:val="007268A4"/>
    <w:rsid w:val="007427AF"/>
    <w:rsid w:val="007802B6"/>
    <w:rsid w:val="00796454"/>
    <w:rsid w:val="007D5A8E"/>
    <w:rsid w:val="007E29A5"/>
    <w:rsid w:val="007F2E5F"/>
    <w:rsid w:val="007F4A15"/>
    <w:rsid w:val="008267F4"/>
    <w:rsid w:val="0083075A"/>
    <w:rsid w:val="008478F4"/>
    <w:rsid w:val="00852CA6"/>
    <w:rsid w:val="00874795"/>
    <w:rsid w:val="00886003"/>
    <w:rsid w:val="008C407D"/>
    <w:rsid w:val="00906884"/>
    <w:rsid w:val="00914417"/>
    <w:rsid w:val="00953E9C"/>
    <w:rsid w:val="0097026B"/>
    <w:rsid w:val="009A364E"/>
    <w:rsid w:val="009A74BC"/>
    <w:rsid w:val="009C4E86"/>
    <w:rsid w:val="009F07F3"/>
    <w:rsid w:val="009F7184"/>
    <w:rsid w:val="00A02E32"/>
    <w:rsid w:val="00A33E61"/>
    <w:rsid w:val="00A471A4"/>
    <w:rsid w:val="00A61685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4620C"/>
    <w:rsid w:val="00CA3DF7"/>
    <w:rsid w:val="00CD109C"/>
    <w:rsid w:val="00CD1359"/>
    <w:rsid w:val="00CE2A5A"/>
    <w:rsid w:val="00D01A38"/>
    <w:rsid w:val="00D1017A"/>
    <w:rsid w:val="00D10E76"/>
    <w:rsid w:val="00D16493"/>
    <w:rsid w:val="00D21A7F"/>
    <w:rsid w:val="00D3103C"/>
    <w:rsid w:val="00D6114D"/>
    <w:rsid w:val="00D6571C"/>
    <w:rsid w:val="00DA07F1"/>
    <w:rsid w:val="00DD3187"/>
    <w:rsid w:val="00DE63CA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D6D92"/>
    <w:rsid w:val="00FF0D98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character" w:styleId="ac">
    <w:name w:val="FollowedHyperlink"/>
    <w:uiPriority w:val="99"/>
    <w:semiHidden/>
    <w:unhideWhenUsed/>
    <w:rsid w:val="00D16493"/>
    <w:rPr>
      <w:color w:val="954F72"/>
      <w:u w:val="single"/>
    </w:rPr>
  </w:style>
  <w:style w:type="paragraph" w:customStyle="1" w:styleId="msonormal0">
    <w:name w:val="msonormal"/>
    <w:basedOn w:val="a"/>
    <w:rsid w:val="00D1649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D1649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7">
    <w:name w:val="xl6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82">
    <w:name w:val="xl8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ru-RU"/>
    </w:rPr>
  </w:style>
  <w:style w:type="paragraph" w:customStyle="1" w:styleId="xl64">
    <w:name w:val="xl64"/>
    <w:basedOn w:val="a"/>
    <w:rsid w:val="00C4620C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5">
    <w:name w:val="xl65"/>
    <w:basedOn w:val="a"/>
    <w:rsid w:val="00C462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C4620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C462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C462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C4620C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C4620C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106</Pages>
  <Words>26506</Words>
  <Characters>151087</Characters>
  <Application>Microsoft Office Word</Application>
  <DocSecurity>0</DocSecurity>
  <Lines>1259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177239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Гущина Ирина Анатольевна</cp:lastModifiedBy>
  <cp:revision>57</cp:revision>
  <cp:lastPrinted>2020-04-16T09:59:00Z</cp:lastPrinted>
  <dcterms:created xsi:type="dcterms:W3CDTF">2011-11-15T08:57:00Z</dcterms:created>
  <dcterms:modified xsi:type="dcterms:W3CDTF">2020-07-20T06:22:00Z</dcterms:modified>
</cp:coreProperties>
</file>